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7B7B5">
      <w:pPr>
        <w:spacing w:line="36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06856890">
      <w:pPr>
        <w:jc w:val="center"/>
        <w:rPr>
          <w:rFonts w:ascii="黑体" w:hAnsi="黑体" w:eastAsia="黑体" w:cs="Times New Roman"/>
          <w:b/>
          <w:bCs/>
          <w:sz w:val="52"/>
        </w:rPr>
      </w:pPr>
    </w:p>
    <w:p w14:paraId="241CE075"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</w:rPr>
        <w:t>南京医科大学康达学院</w:t>
      </w:r>
    </w:p>
    <w:p w14:paraId="18D8300A"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</w:rPr>
        <w:t>初聘专业技术职务呈报表</w:t>
      </w:r>
    </w:p>
    <w:p w14:paraId="14296F88">
      <w:pPr>
        <w:jc w:val="center"/>
        <w:rPr>
          <w:rFonts w:ascii="Times New Roman" w:hAnsi="Times New Roman" w:eastAsia="宋体" w:cs="Times New Roman"/>
          <w:b/>
          <w:bCs/>
          <w:sz w:val="44"/>
        </w:rPr>
      </w:pPr>
    </w:p>
    <w:p w14:paraId="314AD9EA">
      <w:pPr>
        <w:jc w:val="center"/>
        <w:rPr>
          <w:rFonts w:ascii="Times New Roman" w:hAnsi="Times New Roman" w:eastAsia="宋体" w:cs="Times New Roman"/>
          <w:b/>
          <w:bCs/>
          <w:sz w:val="44"/>
        </w:rPr>
      </w:pPr>
    </w:p>
    <w:p w14:paraId="7996DD4A">
      <w:pPr>
        <w:jc w:val="center"/>
        <w:rPr>
          <w:rFonts w:ascii="Times New Roman" w:hAnsi="Times New Roman" w:eastAsia="宋体" w:cs="Times New Roman"/>
          <w:b/>
          <w:bCs/>
          <w:sz w:val="44"/>
        </w:rPr>
      </w:pPr>
    </w:p>
    <w:p w14:paraId="6D959CCB">
      <w:pPr>
        <w:spacing w:line="720" w:lineRule="auto"/>
        <w:ind w:firstLine="2502" w:firstLineChars="695"/>
        <w:rPr>
          <w:rFonts w:ascii="仿宋" w:hAnsi="仿宋" w:eastAsia="仿宋" w:cs="Times New Roman"/>
          <w:b w:val="0"/>
          <w:bCs/>
          <w:sz w:val="36"/>
          <w:szCs w:val="36"/>
          <w:u w:val="single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 xml:space="preserve">单    位 </w:t>
      </w:r>
      <w:r>
        <w:rPr>
          <w:rFonts w:hint="eastAsia" w:ascii="仿宋" w:hAnsi="仿宋" w:eastAsia="仿宋" w:cs="Times New Roman"/>
          <w:b w:val="0"/>
          <w:bCs/>
          <w:sz w:val="36"/>
          <w:szCs w:val="36"/>
          <w:u w:val="single"/>
        </w:rPr>
        <w:t xml:space="preserve">              </w:t>
      </w:r>
    </w:p>
    <w:p w14:paraId="3E447B9F">
      <w:pPr>
        <w:spacing w:line="720" w:lineRule="auto"/>
        <w:ind w:firstLine="2502" w:firstLineChars="695"/>
        <w:rPr>
          <w:rFonts w:ascii="仿宋" w:hAnsi="仿宋" w:eastAsia="仿宋" w:cs="Times New Roman"/>
          <w:b w:val="0"/>
          <w:bCs/>
          <w:sz w:val="36"/>
          <w:szCs w:val="36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 xml:space="preserve">姓    名 </w:t>
      </w:r>
      <w:r>
        <w:rPr>
          <w:rFonts w:hint="eastAsia" w:ascii="仿宋" w:hAnsi="仿宋" w:eastAsia="仿宋" w:cs="Times New Roman"/>
          <w:b w:val="0"/>
          <w:bCs/>
          <w:color w:val="000000"/>
          <w:sz w:val="36"/>
          <w:szCs w:val="36"/>
          <w:u w:val="single"/>
        </w:rPr>
        <w:t xml:space="preserve"> </w:t>
      </w:r>
      <w:r>
        <w:rPr>
          <w:rFonts w:hint="eastAsia" w:ascii="仿宋" w:hAnsi="仿宋" w:eastAsia="仿宋" w:cs="Times New Roman"/>
          <w:b w:val="0"/>
          <w:bCs/>
          <w:sz w:val="36"/>
          <w:szCs w:val="36"/>
          <w:u w:val="single"/>
        </w:rPr>
        <w:t xml:space="preserve">             </w:t>
      </w:r>
    </w:p>
    <w:p w14:paraId="6CBB171A">
      <w:pPr>
        <w:spacing w:line="720" w:lineRule="auto"/>
        <w:ind w:firstLine="2502" w:firstLineChars="695"/>
        <w:rPr>
          <w:rFonts w:ascii="仿宋" w:hAnsi="仿宋" w:eastAsia="仿宋" w:cs="Times New Roman"/>
          <w:b w:val="0"/>
          <w:bCs/>
          <w:sz w:val="36"/>
          <w:szCs w:val="36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 xml:space="preserve">初聘职务 </w:t>
      </w:r>
      <w:r>
        <w:rPr>
          <w:rFonts w:hint="eastAsia" w:ascii="仿宋" w:hAnsi="仿宋" w:eastAsia="仿宋" w:cs="Times New Roman"/>
          <w:b w:val="0"/>
          <w:bCs/>
          <w:sz w:val="36"/>
          <w:szCs w:val="36"/>
          <w:u w:val="single"/>
        </w:rPr>
        <w:t xml:space="preserve">              </w:t>
      </w:r>
    </w:p>
    <w:p w14:paraId="650918F6">
      <w:pPr>
        <w:jc w:val="center"/>
        <w:rPr>
          <w:rFonts w:ascii="Times New Roman" w:hAnsi="Times New Roman" w:eastAsia="宋体" w:cs="Times New Roman"/>
          <w:b w:val="0"/>
          <w:bCs/>
          <w:sz w:val="32"/>
        </w:rPr>
      </w:pPr>
    </w:p>
    <w:p w14:paraId="7AB48E6F">
      <w:pPr>
        <w:jc w:val="center"/>
        <w:rPr>
          <w:rFonts w:ascii="Times New Roman" w:hAnsi="Times New Roman" w:eastAsia="宋体" w:cs="Times New Roman"/>
          <w:b w:val="0"/>
          <w:bCs/>
          <w:sz w:val="32"/>
        </w:rPr>
      </w:pPr>
    </w:p>
    <w:p w14:paraId="19FCEB9D">
      <w:pPr>
        <w:jc w:val="center"/>
        <w:rPr>
          <w:rFonts w:ascii="Times New Roman" w:hAnsi="Times New Roman" w:eastAsia="宋体" w:cs="Times New Roman"/>
          <w:b w:val="0"/>
          <w:bCs/>
          <w:sz w:val="32"/>
        </w:rPr>
      </w:pPr>
    </w:p>
    <w:p w14:paraId="28F6049F">
      <w:pPr>
        <w:rPr>
          <w:rFonts w:ascii="Times New Roman" w:hAnsi="Times New Roman" w:eastAsia="宋体" w:cs="Times New Roman"/>
          <w:b w:val="0"/>
          <w:bCs/>
          <w:sz w:val="32"/>
        </w:rPr>
      </w:pPr>
    </w:p>
    <w:p w14:paraId="72B4D6BD">
      <w:pPr>
        <w:spacing w:line="720" w:lineRule="auto"/>
        <w:jc w:val="center"/>
        <w:rPr>
          <w:rFonts w:ascii="仿宋" w:hAnsi="仿宋" w:eastAsia="仿宋" w:cs="Times New Roman"/>
          <w:b w:val="0"/>
          <w:bCs/>
          <w:sz w:val="36"/>
          <w:szCs w:val="36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>填表时间：     年     月     日</w:t>
      </w:r>
    </w:p>
    <w:p w14:paraId="36F43289">
      <w:pPr>
        <w:jc w:val="center"/>
        <w:rPr>
          <w:rFonts w:ascii="仿宋" w:hAnsi="仿宋" w:eastAsia="仿宋" w:cs="Times New Roman"/>
          <w:b w:val="0"/>
          <w:bCs/>
          <w:sz w:val="36"/>
          <w:szCs w:val="36"/>
        </w:rPr>
      </w:pPr>
      <w:r>
        <w:rPr>
          <w:rFonts w:hint="eastAsia" w:ascii="仿宋" w:hAnsi="仿宋" w:eastAsia="仿宋" w:cs="Times New Roman"/>
          <w:b w:val="0"/>
          <w:bCs/>
          <w:sz w:val="36"/>
          <w:szCs w:val="36"/>
        </w:rPr>
        <w:t>南京医科大学康达学院专业技术资格评审委员会制</w:t>
      </w:r>
    </w:p>
    <w:p w14:paraId="4996AF4D">
      <w:pPr>
        <w:jc w:val="center"/>
        <w:rPr>
          <w:rFonts w:ascii="黑体" w:hAnsi="黑体" w:eastAsia="黑体" w:cs="Times New Roman"/>
          <w:b w:val="0"/>
          <w:bCs/>
          <w:sz w:val="36"/>
        </w:rPr>
      </w:pPr>
    </w:p>
    <w:p w14:paraId="1072C97F">
      <w:pPr>
        <w:jc w:val="center"/>
        <w:rPr>
          <w:rFonts w:ascii="黑体" w:hAnsi="黑体" w:eastAsia="黑体" w:cs="Times New Roman"/>
          <w:b/>
          <w:bCs/>
          <w:sz w:val="36"/>
        </w:rPr>
      </w:pPr>
    </w:p>
    <w:p w14:paraId="11D98346">
      <w:pPr>
        <w:jc w:val="center"/>
        <w:rPr>
          <w:rFonts w:ascii="Times New Roman" w:hAnsi="Times New Roman" w:eastAsia="宋体" w:cs="Times New Roman"/>
          <w:b w:val="0"/>
          <w:bCs w:val="0"/>
          <w:sz w:val="36"/>
        </w:rPr>
      </w:pPr>
      <w:r>
        <w:rPr>
          <w:rFonts w:hint="eastAsia" w:ascii="黑体" w:hAnsi="黑体" w:eastAsia="黑体" w:cs="Times New Roman"/>
          <w:b w:val="0"/>
          <w:bCs w:val="0"/>
          <w:sz w:val="36"/>
        </w:rPr>
        <w:t>填 表 说 明</w:t>
      </w:r>
    </w:p>
    <w:p w14:paraId="65D57AE7">
      <w:pPr>
        <w:spacing w:line="360" w:lineRule="auto"/>
        <w:ind w:firstLine="700" w:firstLineChars="250"/>
        <w:rPr>
          <w:rFonts w:ascii="仿宋" w:hAnsi="仿宋" w:eastAsia="仿宋" w:cs="Times New Roman"/>
          <w:sz w:val="28"/>
        </w:rPr>
      </w:pPr>
    </w:p>
    <w:p w14:paraId="73FDC4DF">
      <w:pPr>
        <w:spacing w:line="360" w:lineRule="auto"/>
        <w:ind w:firstLine="800" w:firstLineChars="25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一、本表供新入职人员申请初聘专业技术职务使用，填写内容需经人力资源处审核认可。</w:t>
      </w:r>
    </w:p>
    <w:p w14:paraId="49FC4645"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二、新入职人员，根据其岗位情况和所具有的学位，初聘相应的专业技术职务，学士和硕士初聘初级专业技术职务，博士初聘中级专业技术职务。</w:t>
      </w:r>
    </w:p>
    <w:p w14:paraId="7916C93E"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三、所填内容应具体、真实，不实填报产生的一切后果由填报人承担。</w:t>
      </w:r>
    </w:p>
    <w:p w14:paraId="4E93C6DA"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四、本表请正反打印，如填写内容较多，可另加附页。</w:t>
      </w:r>
    </w:p>
    <w:p w14:paraId="4EDF950B">
      <w:pPr>
        <w:jc w:val="center"/>
        <w:rPr>
          <w:rFonts w:ascii="Times New Roman" w:hAnsi="Times New Roman" w:eastAsia="宋体" w:cs="Times New Roman"/>
          <w:sz w:val="32"/>
        </w:rPr>
      </w:pPr>
    </w:p>
    <w:p w14:paraId="75BEF68D">
      <w:pPr>
        <w:jc w:val="center"/>
        <w:rPr>
          <w:rFonts w:ascii="Times New Roman" w:hAnsi="Times New Roman" w:eastAsia="宋体" w:cs="Times New Roman"/>
          <w:sz w:val="32"/>
        </w:rPr>
      </w:pPr>
    </w:p>
    <w:p w14:paraId="061DFD27">
      <w:pPr>
        <w:jc w:val="center"/>
        <w:rPr>
          <w:rFonts w:ascii="Times New Roman" w:hAnsi="Times New Roman" w:eastAsia="宋体" w:cs="Times New Roman"/>
          <w:sz w:val="32"/>
        </w:rPr>
      </w:pPr>
    </w:p>
    <w:p w14:paraId="4647E887">
      <w:pPr>
        <w:jc w:val="center"/>
        <w:rPr>
          <w:rFonts w:ascii="Times New Roman" w:hAnsi="Times New Roman" w:eastAsia="宋体" w:cs="Times New Roman"/>
          <w:sz w:val="32"/>
        </w:rPr>
      </w:pPr>
    </w:p>
    <w:p w14:paraId="38C4926B">
      <w:pPr>
        <w:jc w:val="center"/>
        <w:rPr>
          <w:rFonts w:ascii="Times New Roman" w:hAnsi="Times New Roman" w:eastAsia="宋体" w:cs="Times New Roman"/>
          <w:sz w:val="32"/>
        </w:rPr>
      </w:pPr>
    </w:p>
    <w:p w14:paraId="23B45DC7">
      <w:pPr>
        <w:jc w:val="center"/>
        <w:rPr>
          <w:rFonts w:ascii="Times New Roman" w:hAnsi="Times New Roman" w:eastAsia="宋体" w:cs="Times New Roman"/>
          <w:sz w:val="32"/>
        </w:rPr>
      </w:pPr>
    </w:p>
    <w:p w14:paraId="0525ECD7">
      <w:pPr>
        <w:jc w:val="center"/>
        <w:rPr>
          <w:rFonts w:ascii="Times New Roman" w:hAnsi="Times New Roman" w:eastAsia="宋体" w:cs="Times New Roman"/>
          <w:sz w:val="32"/>
        </w:rPr>
      </w:pPr>
    </w:p>
    <w:p w14:paraId="5BBA81FC">
      <w:pPr>
        <w:jc w:val="center"/>
        <w:rPr>
          <w:rFonts w:ascii="黑体" w:hAnsi="黑体" w:eastAsia="黑体" w:cs="Times New Roman"/>
          <w:bCs/>
          <w:sz w:val="36"/>
        </w:rPr>
      </w:pPr>
      <w:r>
        <w:rPr>
          <w:rFonts w:ascii="Times New Roman" w:hAnsi="Times New Roman" w:eastAsia="宋体" w:cs="Times New Roman"/>
          <w:b/>
          <w:bCs/>
          <w:sz w:val="36"/>
        </w:rPr>
        <w:br w:type="page"/>
      </w:r>
      <w:r>
        <w:rPr>
          <w:rFonts w:hint="eastAsia" w:ascii="黑体" w:hAnsi="黑体" w:eastAsia="黑体" w:cs="Times New Roman"/>
          <w:bCs/>
          <w:sz w:val="36"/>
        </w:rPr>
        <w:t>基  本  情  况</w:t>
      </w:r>
      <w:bookmarkStart w:id="0" w:name="_GoBack"/>
      <w:bookmarkEnd w:id="0"/>
    </w:p>
    <w:p w14:paraId="6313C810">
      <w:pPr>
        <w:spacing w:line="48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部门：</w:t>
      </w:r>
      <w:r>
        <w:rPr>
          <w:rFonts w:ascii="仿宋" w:hAnsi="仿宋" w:eastAsia="仿宋" w:cs="Times New Roman"/>
          <w:sz w:val="30"/>
          <w:szCs w:val="30"/>
        </w:rPr>
        <w:t xml:space="preserve">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     </w:t>
      </w:r>
      <w:r>
        <w:rPr>
          <w:rFonts w:ascii="仿宋" w:hAnsi="仿宋" w:eastAsia="仿宋" w:cs="Times New Roman"/>
          <w:sz w:val="30"/>
          <w:szCs w:val="30"/>
        </w:rPr>
        <w:t xml:space="preserve">           </w:t>
      </w:r>
      <w:r>
        <w:rPr>
          <w:rFonts w:hint="eastAsia" w:ascii="仿宋" w:hAnsi="仿宋" w:eastAsia="仿宋" w:cs="Times New Roman"/>
          <w:sz w:val="30"/>
          <w:szCs w:val="30"/>
        </w:rPr>
        <w:t xml:space="preserve"> 填表日期：</w:t>
      </w:r>
      <w:r>
        <w:rPr>
          <w:rFonts w:ascii="仿宋" w:hAnsi="仿宋" w:eastAsia="仿宋" w:cs="Times New Roman"/>
          <w:sz w:val="30"/>
          <w:szCs w:val="30"/>
        </w:rPr>
        <w:t xml:space="preserve">    </w:t>
      </w:r>
      <w:r>
        <w:rPr>
          <w:rFonts w:hint="eastAsia" w:ascii="仿宋" w:hAnsi="仿宋" w:eastAsia="仿宋" w:cs="Times New Roman"/>
          <w:sz w:val="30"/>
          <w:szCs w:val="30"/>
        </w:rPr>
        <w:t>年</w:t>
      </w:r>
      <w:r>
        <w:rPr>
          <w:rFonts w:ascii="仿宋" w:hAnsi="仿宋" w:eastAsia="仿宋" w:cs="Times New Roman"/>
          <w:sz w:val="30"/>
          <w:szCs w:val="30"/>
        </w:rPr>
        <w:t xml:space="preserve">   </w:t>
      </w:r>
      <w:r>
        <w:rPr>
          <w:rFonts w:hint="eastAsia" w:ascii="仿宋" w:hAnsi="仿宋" w:eastAsia="仿宋" w:cs="Times New Roman"/>
          <w:sz w:val="30"/>
          <w:szCs w:val="30"/>
        </w:rPr>
        <w:t>月</w:t>
      </w:r>
      <w:r>
        <w:rPr>
          <w:rFonts w:ascii="仿宋" w:hAnsi="仿宋" w:eastAsia="仿宋" w:cs="Times New Roman"/>
          <w:sz w:val="30"/>
          <w:szCs w:val="30"/>
        </w:rPr>
        <w:t xml:space="preserve">   </w:t>
      </w:r>
      <w:r>
        <w:rPr>
          <w:rFonts w:hint="eastAsia" w:ascii="仿宋" w:hAnsi="仿宋" w:eastAsia="仿宋" w:cs="Times New Roman"/>
          <w:sz w:val="30"/>
          <w:szCs w:val="30"/>
        </w:rPr>
        <w:t>日</w:t>
      </w:r>
    </w:p>
    <w:tbl>
      <w:tblPr>
        <w:tblStyle w:val="6"/>
        <w:tblW w:w="9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"/>
        <w:gridCol w:w="1205"/>
        <w:gridCol w:w="927"/>
        <w:gridCol w:w="1023"/>
        <w:gridCol w:w="867"/>
        <w:gridCol w:w="838"/>
        <w:gridCol w:w="1211"/>
        <w:gridCol w:w="1211"/>
        <w:gridCol w:w="2159"/>
        <w:gridCol w:w="20"/>
      </w:tblGrid>
      <w:tr w14:paraId="5280A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316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B7440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姓名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EF81D">
            <w:pPr>
              <w:spacing w:line="400" w:lineRule="exact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3830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性别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9B34B">
            <w:pPr>
              <w:spacing w:line="400" w:lineRule="exact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7544E">
            <w:pPr>
              <w:spacing w:line="400" w:lineRule="exact"/>
              <w:ind w:right="183"/>
              <w:jc w:val="center"/>
              <w:rPr>
                <w:rFonts w:hint="eastAsia"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出生</w:t>
            </w:r>
          </w:p>
          <w:p w14:paraId="4EB2197B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284A3">
            <w:pPr>
              <w:spacing w:line="400" w:lineRule="exact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2A79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照片</w:t>
            </w:r>
          </w:p>
        </w:tc>
      </w:tr>
      <w:tr w14:paraId="4F6CA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890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19744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民族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D7711">
            <w:pPr>
              <w:spacing w:line="400" w:lineRule="exact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10B29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学历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13102">
            <w:pPr>
              <w:spacing w:line="400" w:lineRule="exact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1AF0D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学位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C7BB">
            <w:pPr>
              <w:spacing w:line="400" w:lineRule="exact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A4E5C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5E54A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115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361BB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健康</w:t>
            </w:r>
          </w:p>
          <w:p w14:paraId="0D11B9EE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状况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D0438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1169C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岗位类别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2ED2">
            <w:pPr>
              <w:spacing w:line="400" w:lineRule="exact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D1A2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2AB88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262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52257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来院</w:t>
            </w:r>
          </w:p>
          <w:p w14:paraId="71E327BF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时间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4FCD8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0CB84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岗培证书颁发时间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62166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B2F65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5ACD1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262" w:hRule="atLeast"/>
          <w:jc w:val="center"/>
        </w:trPr>
        <w:tc>
          <w:tcPr>
            <w:tcW w:w="3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DC986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已有的专业技术职务名称、颁发单位和</w:t>
            </w:r>
          </w:p>
          <w:p w14:paraId="7ED7AC85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时间</w:t>
            </w:r>
          </w:p>
        </w:tc>
        <w:tc>
          <w:tcPr>
            <w:tcW w:w="63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8E792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4FA13B65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4C8480D4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15D64EA3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10A74EB7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61AC0459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7763AB47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289413A2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29F7A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343" w:hRule="atLeast"/>
          <w:jc w:val="center"/>
        </w:trPr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10147FBE">
            <w:pPr>
              <w:spacing w:line="400" w:lineRule="exact"/>
              <w:ind w:left="113"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来院前主要学习经历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4FF66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起止时间</w:t>
            </w: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17BD7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单位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0CED0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学院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AECEC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专业、学位</w:t>
            </w:r>
          </w:p>
        </w:tc>
      </w:tr>
      <w:tr w14:paraId="039D1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283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F21EF5B">
            <w:pPr>
              <w:spacing w:line="400" w:lineRule="exact"/>
              <w:ind w:left="113"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E1567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color w:val="0070C0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9DC5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color w:val="0070C0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D0301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color w:val="0070C0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F0C2E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color w:val="0070C0"/>
                <w:sz w:val="30"/>
                <w:szCs w:val="30"/>
              </w:rPr>
            </w:pPr>
          </w:p>
        </w:tc>
      </w:tr>
      <w:tr w14:paraId="53DD2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234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91B4CCC">
            <w:pPr>
              <w:spacing w:line="400" w:lineRule="exact"/>
              <w:ind w:left="113"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5C863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72A2A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D3045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A59F4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0C076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231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168FC5A">
            <w:pPr>
              <w:spacing w:line="400" w:lineRule="exact"/>
              <w:ind w:left="113"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98D6D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E137C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96722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55F2B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0786C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240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DFC6B47">
            <w:pPr>
              <w:spacing w:line="400" w:lineRule="exact"/>
              <w:ind w:left="113"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39BCD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1A1B1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B544B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77102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71EAE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cantSplit/>
          <w:trHeight w:val="288" w:hRule="atLeast"/>
          <w:jc w:val="center"/>
        </w:trPr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B16D808">
            <w:pPr>
              <w:spacing w:line="400" w:lineRule="exact"/>
              <w:ind w:left="113"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来院前主要工作经历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08BD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起止时间</w:t>
            </w: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85529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单位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4ED58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职务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B0DC9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证明人</w:t>
            </w:r>
          </w:p>
        </w:tc>
      </w:tr>
      <w:tr w14:paraId="2097E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cantSplit/>
          <w:trHeight w:val="236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7229E">
            <w:pPr>
              <w:widowControl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34139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CF261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6167D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54BFC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6F7C9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cantSplit/>
          <w:trHeight w:val="239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FAF21">
            <w:pPr>
              <w:widowControl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71985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316C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D47DB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D55B6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1B260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cantSplit/>
          <w:trHeight w:val="231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EA851">
            <w:pPr>
              <w:widowControl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8B706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03942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C4D3D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8F267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0B88C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cantSplit/>
          <w:trHeight w:val="290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BB499">
            <w:pPr>
              <w:widowControl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78D05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93082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37417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94E9A">
            <w:pPr>
              <w:spacing w:line="400" w:lineRule="exact"/>
              <w:ind w:right="183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026D3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cantSplit/>
          <w:trHeight w:val="5187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DB6D8F4">
            <w:pPr>
              <w:widowControl/>
              <w:ind w:left="113" w:right="113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入职以来工作总结</w:t>
            </w:r>
          </w:p>
        </w:tc>
        <w:tc>
          <w:tcPr>
            <w:tcW w:w="82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B5907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45545AFA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24791051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6089DB50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24899DAC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1A2DF1C1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56D6F229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26D44D54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52267731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65269FC6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1A521D58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51828FFB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750D7504">
            <w:pPr>
              <w:widowControl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4DD66824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44895C61">
            <w:pPr>
              <w:spacing w:line="480" w:lineRule="auto"/>
              <w:ind w:right="183" w:firstLine="4760" w:firstLineChars="1700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本人签字：</w:t>
            </w:r>
          </w:p>
          <w:p w14:paraId="670F7A9B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 xml:space="preserve">                                 年    月    日</w:t>
            </w:r>
          </w:p>
        </w:tc>
      </w:tr>
      <w:tr w14:paraId="48102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751" w:hRule="atLeast"/>
          <w:jc w:val="center"/>
        </w:trPr>
        <w:tc>
          <w:tcPr>
            <w:tcW w:w="2150" w:type="dxa"/>
            <w:gridSpan w:val="3"/>
            <w:noWrap w:val="0"/>
            <w:vAlign w:val="center"/>
          </w:tcPr>
          <w:p w14:paraId="645A5318">
            <w:pPr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部门鉴定</w:t>
            </w:r>
          </w:p>
          <w:p w14:paraId="15AE78F6">
            <w:pPr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意见</w:t>
            </w:r>
          </w:p>
        </w:tc>
        <w:tc>
          <w:tcPr>
            <w:tcW w:w="7309" w:type="dxa"/>
            <w:gridSpan w:val="6"/>
            <w:noWrap w:val="0"/>
            <w:vAlign w:val="top"/>
          </w:tcPr>
          <w:p w14:paraId="2B156B81">
            <w:pPr>
              <w:spacing w:line="480" w:lineRule="auto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4B11E5F6">
            <w:pPr>
              <w:spacing w:line="480" w:lineRule="auto"/>
              <w:ind w:right="783" w:firstLine="4800" w:firstLineChars="1600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7176BAF9">
            <w:pPr>
              <w:spacing w:line="480" w:lineRule="auto"/>
              <w:ind w:right="783" w:firstLine="3450" w:firstLineChars="1150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负责人签字：</w:t>
            </w:r>
          </w:p>
          <w:p w14:paraId="647D12CA">
            <w:pPr>
              <w:spacing w:line="480" w:lineRule="auto"/>
              <w:ind w:right="183" w:firstLine="4050" w:firstLineChars="1350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年   月   日（盖章）</w:t>
            </w:r>
          </w:p>
        </w:tc>
      </w:tr>
      <w:tr w14:paraId="46272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382" w:hRule="atLeast"/>
          <w:jc w:val="center"/>
        </w:trPr>
        <w:tc>
          <w:tcPr>
            <w:tcW w:w="2150" w:type="dxa"/>
            <w:gridSpan w:val="3"/>
            <w:noWrap w:val="0"/>
            <w:vAlign w:val="center"/>
          </w:tcPr>
          <w:p w14:paraId="45D25626">
            <w:pPr>
              <w:jc w:val="center"/>
              <w:rPr>
                <w:rFonts w:ascii="仿宋" w:hAnsi="仿宋" w:eastAsia="仿宋" w:cs="Times New Roman"/>
                <w:sz w:val="28"/>
                <w:szCs w:val="30"/>
              </w:rPr>
            </w:pPr>
            <w:r>
              <w:rPr>
                <w:rFonts w:hint="eastAsia" w:ascii="仿宋" w:hAnsi="仿宋" w:eastAsia="仿宋" w:cs="Times New Roman"/>
                <w:sz w:val="28"/>
                <w:szCs w:val="30"/>
              </w:rPr>
              <w:t>人力资源处</w:t>
            </w:r>
          </w:p>
          <w:p w14:paraId="5AE6E392">
            <w:pPr>
              <w:jc w:val="center"/>
              <w:rPr>
                <w:rFonts w:ascii="仿宋" w:hAnsi="仿宋" w:eastAsia="仿宋" w:cs="Times New Roman"/>
                <w:sz w:val="28"/>
                <w:szCs w:val="30"/>
              </w:rPr>
            </w:pPr>
            <w:r>
              <w:rPr>
                <w:rFonts w:hint="eastAsia" w:ascii="仿宋" w:hAnsi="仿宋" w:eastAsia="仿宋" w:cs="Times New Roman"/>
                <w:sz w:val="28"/>
                <w:szCs w:val="30"/>
              </w:rPr>
              <w:t>审查意见</w:t>
            </w:r>
          </w:p>
        </w:tc>
        <w:tc>
          <w:tcPr>
            <w:tcW w:w="7309" w:type="dxa"/>
            <w:gridSpan w:val="6"/>
            <w:noWrap w:val="0"/>
            <w:vAlign w:val="top"/>
          </w:tcPr>
          <w:p w14:paraId="11BA8E4B">
            <w:pPr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70EB2A32">
            <w:pPr>
              <w:spacing w:line="480" w:lineRule="auto"/>
              <w:ind w:right="183" w:firstLine="3600" w:firstLineChars="1200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负责人签字：</w:t>
            </w:r>
          </w:p>
          <w:p w14:paraId="09DADE7E">
            <w:pPr>
              <w:ind w:firstLine="4050" w:firstLineChars="135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年   月   日（盖章）</w:t>
            </w:r>
          </w:p>
        </w:tc>
      </w:tr>
      <w:tr w14:paraId="46E0C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1378" w:hRule="atLeast"/>
          <w:jc w:val="center"/>
        </w:trPr>
        <w:tc>
          <w:tcPr>
            <w:tcW w:w="2150" w:type="dxa"/>
            <w:gridSpan w:val="3"/>
            <w:noWrap w:val="0"/>
            <w:vAlign w:val="center"/>
          </w:tcPr>
          <w:p w14:paraId="614E0CFC">
            <w:pPr>
              <w:jc w:val="center"/>
              <w:rPr>
                <w:rFonts w:ascii="仿宋" w:hAnsi="仿宋" w:eastAsia="仿宋" w:cs="Times New Roman"/>
                <w:sz w:val="28"/>
                <w:szCs w:val="30"/>
              </w:rPr>
            </w:pPr>
            <w:r>
              <w:rPr>
                <w:rFonts w:hint="eastAsia" w:ascii="仿宋" w:hAnsi="仿宋" w:eastAsia="仿宋" w:cs="Times New Roman"/>
                <w:sz w:val="28"/>
                <w:szCs w:val="30"/>
              </w:rPr>
              <w:t>专业技术资格评审委员会</w:t>
            </w:r>
          </w:p>
          <w:p w14:paraId="2A9FE97F">
            <w:pPr>
              <w:jc w:val="center"/>
              <w:rPr>
                <w:rFonts w:ascii="仿宋" w:hAnsi="仿宋" w:eastAsia="仿宋" w:cs="Times New Roman"/>
                <w:sz w:val="28"/>
                <w:szCs w:val="30"/>
              </w:rPr>
            </w:pPr>
            <w:r>
              <w:rPr>
                <w:rFonts w:hint="eastAsia" w:ascii="仿宋" w:hAnsi="仿宋" w:eastAsia="仿宋" w:cs="Times New Roman"/>
                <w:sz w:val="28"/>
                <w:szCs w:val="30"/>
              </w:rPr>
              <w:t>审核</w:t>
            </w:r>
          </w:p>
        </w:tc>
        <w:tc>
          <w:tcPr>
            <w:tcW w:w="7309" w:type="dxa"/>
            <w:gridSpan w:val="6"/>
            <w:noWrap w:val="0"/>
            <w:vAlign w:val="top"/>
          </w:tcPr>
          <w:p w14:paraId="1BB51EFB">
            <w:pPr>
              <w:spacing w:line="480" w:lineRule="auto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6A553468">
            <w:pPr>
              <w:spacing w:line="480" w:lineRule="auto"/>
              <w:ind w:right="183"/>
              <w:rPr>
                <w:rFonts w:ascii="仿宋" w:hAnsi="仿宋" w:eastAsia="仿宋" w:cs="Times New Roman"/>
                <w:sz w:val="30"/>
                <w:szCs w:val="30"/>
              </w:rPr>
            </w:pPr>
          </w:p>
          <w:p w14:paraId="31E60AE7">
            <w:pPr>
              <w:spacing w:line="480" w:lineRule="auto"/>
              <w:ind w:right="183" w:firstLine="3600" w:firstLineChars="1200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主任委员签字：</w:t>
            </w:r>
          </w:p>
          <w:p w14:paraId="46DEC909">
            <w:pPr>
              <w:ind w:firstLine="4050" w:firstLineChars="135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年   月   日（盖章）</w:t>
            </w:r>
          </w:p>
        </w:tc>
      </w:tr>
      <w:tr w14:paraId="7417F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233" w:hRule="atLeast"/>
          <w:jc w:val="center"/>
        </w:trPr>
        <w:tc>
          <w:tcPr>
            <w:tcW w:w="4040" w:type="dxa"/>
            <w:gridSpan w:val="5"/>
            <w:noWrap w:val="0"/>
            <w:vAlign w:val="center"/>
          </w:tcPr>
          <w:p w14:paraId="361AF54C">
            <w:pPr>
              <w:widowControl/>
              <w:ind w:left="113" w:leftChars="54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拟初聘专业技术职务</w:t>
            </w:r>
          </w:p>
        </w:tc>
        <w:tc>
          <w:tcPr>
            <w:tcW w:w="5419" w:type="dxa"/>
            <w:gridSpan w:val="4"/>
            <w:noWrap w:val="0"/>
            <w:vAlign w:val="center"/>
          </w:tcPr>
          <w:p w14:paraId="4E57397C">
            <w:pPr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  <w:tr w14:paraId="3F7D0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1010" w:hRule="atLeast"/>
          <w:jc w:val="center"/>
        </w:trPr>
        <w:tc>
          <w:tcPr>
            <w:tcW w:w="2150" w:type="dxa"/>
            <w:gridSpan w:val="3"/>
            <w:noWrap w:val="0"/>
            <w:vAlign w:val="center"/>
          </w:tcPr>
          <w:p w14:paraId="7E65768C">
            <w:pPr>
              <w:widowControl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</w:rPr>
              <w:t>专业技术人员职称工作领导小组审定</w:t>
            </w:r>
          </w:p>
        </w:tc>
        <w:tc>
          <w:tcPr>
            <w:tcW w:w="7309" w:type="dxa"/>
            <w:gridSpan w:val="6"/>
            <w:noWrap w:val="0"/>
            <w:vAlign w:val="top"/>
          </w:tcPr>
          <w:p w14:paraId="43543F71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5109C5F6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055A783F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7282E66C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540E1C94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14EBCA04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051FAA34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4FC2872E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6FEBD49C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69DC5A49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79FFEAD6">
            <w:pPr>
              <w:spacing w:line="480" w:lineRule="auto"/>
              <w:ind w:right="183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3BAF8A64">
            <w:pPr>
              <w:spacing w:line="480" w:lineRule="auto"/>
              <w:ind w:right="183" w:firstLine="3600" w:firstLineChars="1200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单位负责人签字：</w:t>
            </w:r>
          </w:p>
          <w:p w14:paraId="7CAA200B">
            <w:pPr>
              <w:jc w:val="righ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年   月   日（盖章）</w:t>
            </w:r>
          </w:p>
        </w:tc>
      </w:tr>
    </w:tbl>
    <w:p w14:paraId="6F715484">
      <w:r>
        <w:rPr>
          <w:rFonts w:hint="eastAsia" w:ascii="黑体" w:hAnsi="黑体" w:eastAsia="黑体" w:cs="Times New Roman"/>
          <w:sz w:val="28"/>
          <w:szCs w:val="28"/>
        </w:rPr>
        <w:t>备注：此表请正反打印。</w:t>
      </w:r>
    </w:p>
    <w:sectPr>
      <w:footerReference r:id="rId3" w:type="default"/>
      <w:footerReference r:id="rId4" w:type="even"/>
      <w:pgSz w:w="11906" w:h="16838"/>
      <w:pgMar w:top="2098" w:right="1559" w:bottom="1559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3431522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18B855C7">
        <w:pPr>
          <w:pStyle w:val="3"/>
          <w:ind w:right="180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50AE1D2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2A961">
    <w:pPr>
      <w:pStyle w:val="3"/>
      <w:ind w:firstLine="180" w:firstLineChars="100"/>
      <w:rPr>
        <w:rFonts w:asciiTheme="minorEastAsia" w:hAnsiTheme="minorEastAsia"/>
        <w:sz w:val="28"/>
        <w:szCs w:val="28"/>
      </w:rPr>
    </w:pPr>
    <w:sdt>
      <w:sdtPr>
        <w:id w:val="-1383710455"/>
        <w:docPartObj>
          <w:docPartGallery w:val="autotext"/>
        </w:docPartObj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</w:p>
  <w:p w14:paraId="3ABA283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D407A6"/>
    <w:rsid w:val="00027F59"/>
    <w:rsid w:val="0008509B"/>
    <w:rsid w:val="00092932"/>
    <w:rsid w:val="000A109B"/>
    <w:rsid w:val="000A7814"/>
    <w:rsid w:val="00155F9F"/>
    <w:rsid w:val="001705F6"/>
    <w:rsid w:val="00196569"/>
    <w:rsid w:val="001F41A2"/>
    <w:rsid w:val="002077CA"/>
    <w:rsid w:val="002276F3"/>
    <w:rsid w:val="00251AEB"/>
    <w:rsid w:val="002E29F5"/>
    <w:rsid w:val="0033544E"/>
    <w:rsid w:val="003441D7"/>
    <w:rsid w:val="00346784"/>
    <w:rsid w:val="003738DA"/>
    <w:rsid w:val="00383D04"/>
    <w:rsid w:val="003A133F"/>
    <w:rsid w:val="003A1B8A"/>
    <w:rsid w:val="003E58A6"/>
    <w:rsid w:val="0040279C"/>
    <w:rsid w:val="004210A0"/>
    <w:rsid w:val="00437E72"/>
    <w:rsid w:val="00471F45"/>
    <w:rsid w:val="004C1F1D"/>
    <w:rsid w:val="004D3C03"/>
    <w:rsid w:val="004D55D0"/>
    <w:rsid w:val="00545DDD"/>
    <w:rsid w:val="00563E59"/>
    <w:rsid w:val="006169DE"/>
    <w:rsid w:val="006446B9"/>
    <w:rsid w:val="00684FB9"/>
    <w:rsid w:val="006A1D51"/>
    <w:rsid w:val="006A3724"/>
    <w:rsid w:val="006C097E"/>
    <w:rsid w:val="006F2E9E"/>
    <w:rsid w:val="007525C7"/>
    <w:rsid w:val="00796494"/>
    <w:rsid w:val="007C4E15"/>
    <w:rsid w:val="007D7371"/>
    <w:rsid w:val="007E326D"/>
    <w:rsid w:val="00802D7C"/>
    <w:rsid w:val="00842430"/>
    <w:rsid w:val="0087040B"/>
    <w:rsid w:val="00872E1C"/>
    <w:rsid w:val="008816B8"/>
    <w:rsid w:val="008839AA"/>
    <w:rsid w:val="008B0178"/>
    <w:rsid w:val="008C327E"/>
    <w:rsid w:val="008C61D3"/>
    <w:rsid w:val="008D28F2"/>
    <w:rsid w:val="0091388A"/>
    <w:rsid w:val="00934267"/>
    <w:rsid w:val="00970320"/>
    <w:rsid w:val="009B4BD8"/>
    <w:rsid w:val="00A51465"/>
    <w:rsid w:val="00A53992"/>
    <w:rsid w:val="00AE4C49"/>
    <w:rsid w:val="00AE6282"/>
    <w:rsid w:val="00AF5392"/>
    <w:rsid w:val="00AF5B0A"/>
    <w:rsid w:val="00B057BE"/>
    <w:rsid w:val="00B06A32"/>
    <w:rsid w:val="00B211B2"/>
    <w:rsid w:val="00B23314"/>
    <w:rsid w:val="00B54549"/>
    <w:rsid w:val="00B70B67"/>
    <w:rsid w:val="00B76D5A"/>
    <w:rsid w:val="00B956D1"/>
    <w:rsid w:val="00C037F0"/>
    <w:rsid w:val="00C06258"/>
    <w:rsid w:val="00C32BC1"/>
    <w:rsid w:val="00C33F3D"/>
    <w:rsid w:val="00C43A2C"/>
    <w:rsid w:val="00C7074D"/>
    <w:rsid w:val="00C91FC9"/>
    <w:rsid w:val="00C94371"/>
    <w:rsid w:val="00CE2729"/>
    <w:rsid w:val="00D73468"/>
    <w:rsid w:val="00D93B0B"/>
    <w:rsid w:val="00D94F71"/>
    <w:rsid w:val="00DA7F02"/>
    <w:rsid w:val="00DE04EB"/>
    <w:rsid w:val="00DE6392"/>
    <w:rsid w:val="00DF1BE4"/>
    <w:rsid w:val="00E2620F"/>
    <w:rsid w:val="00E52C89"/>
    <w:rsid w:val="00E63E86"/>
    <w:rsid w:val="00E81DB3"/>
    <w:rsid w:val="00E839B9"/>
    <w:rsid w:val="00E85F05"/>
    <w:rsid w:val="00EC5C30"/>
    <w:rsid w:val="00F63CB2"/>
    <w:rsid w:val="00F912B4"/>
    <w:rsid w:val="00F93AF8"/>
    <w:rsid w:val="00FB5F52"/>
    <w:rsid w:val="00FB646E"/>
    <w:rsid w:val="00FE291D"/>
    <w:rsid w:val="02A9619A"/>
    <w:rsid w:val="0C033E63"/>
    <w:rsid w:val="0EA6215A"/>
    <w:rsid w:val="206D71A7"/>
    <w:rsid w:val="325B2476"/>
    <w:rsid w:val="34481A06"/>
    <w:rsid w:val="4ADD2413"/>
    <w:rsid w:val="4B69027F"/>
    <w:rsid w:val="50B4221F"/>
    <w:rsid w:val="5B170BE4"/>
    <w:rsid w:val="6F217D50"/>
    <w:rsid w:val="7696197B"/>
    <w:rsid w:val="78890ED5"/>
    <w:rsid w:val="788A4340"/>
    <w:rsid w:val="7AD4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character" w:styleId="8">
    <w:name w:val="Strong"/>
    <w:basedOn w:val="7"/>
    <w:qFormat/>
    <w:uiPriority w:val="0"/>
    <w:rPr>
      <w:rFonts w:ascii="Verdana" w:hAnsi="Verdana"/>
      <w:b/>
      <w:bCs/>
      <w:kern w:val="0"/>
      <w:sz w:val="20"/>
      <w:szCs w:val="20"/>
      <w:lang w:eastAsia="en-US"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2">
    <w:name w:val="日期 Char"/>
    <w:basedOn w:val="7"/>
    <w:link w:val="2"/>
    <w:qFormat/>
    <w:uiPriority w:val="0"/>
    <w:rPr>
      <w:kern w:val="2"/>
      <w:sz w:val="21"/>
      <w:szCs w:val="24"/>
    </w:rPr>
  </w:style>
  <w:style w:type="paragraph" w:customStyle="1" w:styleId="13">
    <w:name w:val="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471</Words>
  <Characters>471</Characters>
  <Lines>2</Lines>
  <Paragraphs>1</Paragraphs>
  <TotalTime>14</TotalTime>
  <ScaleCrop>false</ScaleCrop>
  <LinksUpToDate>false</LinksUpToDate>
  <CharactersWithSpaces>648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2024-01-11T08:38:00Z</dcterms:created>
  <dc:creator>Administrator</dc:creator>
  <cp:lastModifiedBy>张坤</cp:lastModifiedBy>
  <cp:lastPrinted>2025-04-11T03:50:00Z</cp:lastPrinted>
  <dcterms:modified xsi:type="dcterms:W3CDTF">2025-04-11T06:55:34Z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eyJoZGlkIjoiMWU1MGIwNGMwNzcxZTQ2NzQ2ZTE5OWQxNzk0ODFlYmUiLCJ1c2VySWQiOiI2NzAxNTk3OTcifQ==</vt:lpwstr>
  </property>
  <property fmtid="{D5CDD505-2E9C-101B-9397-08002B2CF9AE}" pid="4" name="ICV">
    <vt:lpwstr>F09B6DA4DAE74AF0B0058C1EDD290770_12</vt:lpwstr>
  </property>
</Properties>
</file>